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37DA8" w14:textId="77777777" w:rsidR="00954DEE" w:rsidRDefault="00954DEE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</w:p>
    <w:p w14:paraId="26924D9D" w14:textId="77777777" w:rsidR="00BD002B" w:rsidRPr="007212D4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  <w:r w:rsidRPr="007212D4">
        <w:rPr>
          <w:rFonts w:ascii="Times New Roman" w:hAnsi="Times New Roman" w:cs="Times New Roman"/>
          <w:b/>
          <w:color w:val="0000CC"/>
          <w:sz w:val="32"/>
          <w:szCs w:val="24"/>
        </w:rPr>
        <w:t>Course Syllabus</w:t>
      </w:r>
    </w:p>
    <w:p w14:paraId="55B843D8" w14:textId="7909DC91" w:rsidR="00BD002B" w:rsidRPr="007212D4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 w:rsidRPr="007212D4">
        <w:rPr>
          <w:rFonts w:ascii="Times New Roman" w:hAnsi="Times New Roman" w:cs="Times New Roman"/>
          <w:bCs/>
          <w:sz w:val="24"/>
          <w:szCs w:val="24"/>
        </w:rPr>
        <w:t xml:space="preserve">Academic year: </w:t>
      </w:r>
      <w:r w:rsidR="00424158">
        <w:rPr>
          <w:rFonts w:ascii="Times New Roman" w:hAnsi="Times New Roman" w:cs="Times New Roman"/>
          <w:bCs/>
          <w:sz w:val="24"/>
          <w:szCs w:val="24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6BD6D2E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University of Petroşani</w:t>
            </w:r>
          </w:p>
        </w:tc>
      </w:tr>
      <w:tr w:rsidR="00BD002B" w:rsidRPr="007212D4" w14:paraId="4703419C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26E652B" w:rsidR="00BD002B" w:rsidRPr="007212D4" w:rsidRDefault="00F52A0F" w:rsidP="00F2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Mechanical and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lectric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ngineering  </w:t>
            </w:r>
          </w:p>
        </w:tc>
      </w:tr>
      <w:tr w:rsidR="00347240" w:rsidRPr="007212D4" w14:paraId="2A1964D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78C0CF9B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D9">
              <w:rPr>
                <w:rFonts w:ascii="Times New Roman" w:hAnsi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347240" w:rsidRPr="007212D4" w14:paraId="61300615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1434A86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Master</w:t>
            </w:r>
          </w:p>
        </w:tc>
      </w:tr>
      <w:tr w:rsidR="00347240" w:rsidRPr="007212D4" w14:paraId="0084A283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5EC4A922" w:rsidR="00347240" w:rsidRPr="007212D4" w:rsidRDefault="008769B8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B8">
              <w:rPr>
                <w:rFonts w:ascii="Times New Roman" w:hAnsi="Times New Roman"/>
                <w:sz w:val="24"/>
                <w:szCs w:val="24"/>
                <w:lang w:val="en-GB"/>
              </w:rPr>
              <w:t>Electromechanical Systems</w:t>
            </w:r>
          </w:p>
        </w:tc>
      </w:tr>
    </w:tbl>
    <w:p w14:paraId="740F9203" w14:textId="77777777" w:rsidR="00BD002B" w:rsidRPr="007212D4" w:rsidRDefault="00BD002B" w:rsidP="00BD002B">
      <w:pPr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629A61DA" w:rsidR="00BD002B" w:rsidRPr="007212D4" w:rsidRDefault="00511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F">
              <w:rPr>
                <w:rFonts w:ascii="Times New Roman" w:hAnsi="Times New Roman" w:cs="Times New Roman"/>
                <w:b/>
                <w:sz w:val="24"/>
                <w:szCs w:val="24"/>
              </w:rPr>
              <w:t>Numerical Methods in Electrical Engineering and Computer Aided Design with Finite Element in Electromechanical Systems</w:t>
            </w:r>
          </w:p>
        </w:tc>
      </w:tr>
      <w:tr w:rsidR="00BD002B" w:rsidRPr="007212D4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7EA78062" w:rsidR="00BD002B" w:rsidRPr="007212D4" w:rsidRDefault="005117DF" w:rsidP="00E5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7DF">
              <w:rPr>
                <w:rFonts w:ascii="Times New Roman" w:hAnsi="Times New Roman" w:cs="Times New Roman"/>
                <w:sz w:val="24"/>
                <w:szCs w:val="24"/>
              </w:rPr>
              <w:t xml:space="preserve">2MSEOS02 </w:t>
            </w:r>
          </w:p>
        </w:tc>
      </w:tr>
      <w:tr w:rsidR="00BD002B" w:rsidRPr="007212D4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1CCC56B" w:rsidR="00BD002B" w:rsidRPr="007212D4" w:rsidRDefault="005A206A" w:rsidP="0034724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642149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="003472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BD002B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BD002B" w:rsidRPr="007212D4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398E08B1" w:rsidR="00BD002B" w:rsidRPr="007212D4" w:rsidRDefault="008769B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</w:t>
            </w:r>
          </w:p>
        </w:tc>
      </w:tr>
      <w:tr w:rsidR="00BD002B" w:rsidRPr="007212D4" w14:paraId="77D6A8D9" w14:textId="77777777" w:rsidTr="00954DE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28B04AA2" w:rsidR="00BD002B" w:rsidRPr="007212D4" w:rsidRDefault="0034724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BD002B" w:rsidRPr="007212D4" w14:paraId="3EE7B438" w14:textId="77777777" w:rsidTr="00954DEE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453AA64B" w:rsidR="00BD002B" w:rsidRPr="007212D4" w:rsidRDefault="005117DF" w:rsidP="00F261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Professor Dr. Letitia-Susana ARAD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7212D4" w14:paraId="3CCCB53C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7212D4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7212D4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Topic</w:t>
            </w:r>
          </w:p>
        </w:tc>
      </w:tr>
      <w:tr w:rsidR="008F2CFA" w:rsidRPr="007212D4" w14:paraId="0ECF64A5" w14:textId="77777777" w:rsidTr="0089234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693" w14:textId="42FB1387" w:rsidR="008F2CFA" w:rsidRPr="00BC4058" w:rsidRDefault="005117DF" w:rsidP="0089234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117DF">
              <w:rPr>
                <w:rFonts w:ascii="Times New Roman" w:hAnsi="Times New Roman" w:cs="Times New Roman"/>
                <w:bCs/>
              </w:rPr>
              <w:t>Solving systems of nonlinear equations.</w:t>
            </w:r>
          </w:p>
        </w:tc>
      </w:tr>
      <w:tr w:rsidR="008F2CFA" w:rsidRPr="007212D4" w14:paraId="70E9EFD4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22009830" w:rsidR="008F2CFA" w:rsidRPr="00BC4058" w:rsidRDefault="00A63F77" w:rsidP="004528D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63F77">
              <w:rPr>
                <w:rFonts w:ascii="Times New Roman" w:hAnsi="Times New Roman" w:cs="Times New Roman"/>
                <w:bCs/>
              </w:rPr>
              <w:t>Numerical approximation of functions</w:t>
            </w:r>
          </w:p>
        </w:tc>
      </w:tr>
      <w:tr w:rsidR="008F2CFA" w:rsidRPr="007212D4" w14:paraId="0AE85E79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3DF68FF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5C562A53" w:rsidR="008F2CFA" w:rsidRPr="00BC4058" w:rsidRDefault="00A63F77" w:rsidP="00463BA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63F77">
              <w:rPr>
                <w:rFonts w:ascii="Times New Roman" w:hAnsi="Times New Roman" w:cs="Times New Roman"/>
                <w:bCs/>
              </w:rPr>
              <w:t>Solving differential equations with initial conditions and systems of differential equations.</w:t>
            </w:r>
          </w:p>
        </w:tc>
      </w:tr>
      <w:tr w:rsidR="008F2CFA" w:rsidRPr="007212D4" w14:paraId="1759B92E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7EF8F516" w:rsidR="008F2CFA" w:rsidRPr="00BC4058" w:rsidRDefault="00A63F77" w:rsidP="004528D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63F77">
              <w:rPr>
                <w:rFonts w:ascii="Times New Roman" w:hAnsi="Times New Roman" w:cs="Times New Roman"/>
                <w:bCs/>
              </w:rPr>
              <w:t>Solving the Laplace equation with the finite difference method and the finite element method</w:t>
            </w:r>
          </w:p>
        </w:tc>
      </w:tr>
      <w:tr w:rsidR="00A63F77" w:rsidRPr="007212D4" w14:paraId="136A966F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1C58" w14:textId="77777777" w:rsidR="00A63F77" w:rsidRPr="007212D4" w:rsidRDefault="00A63F77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5BB9" w14:textId="7EF08756" w:rsidR="00A63F77" w:rsidRPr="00A63F77" w:rsidRDefault="00A63F77" w:rsidP="004528D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63F77">
              <w:rPr>
                <w:rFonts w:ascii="Times New Roman" w:hAnsi="Times New Roman" w:cs="Times New Roman"/>
                <w:bCs/>
              </w:rPr>
              <w:t xml:space="preserve">Numerical methods and algorithms for solving the integral </w:t>
            </w:r>
            <w:r>
              <w:rPr>
                <w:rFonts w:ascii="Times New Roman" w:hAnsi="Times New Roman" w:cs="Times New Roman"/>
                <w:bCs/>
              </w:rPr>
              <w:t xml:space="preserve">and differential </w:t>
            </w:r>
            <w:r w:rsidRPr="00A63F77">
              <w:rPr>
                <w:rFonts w:ascii="Times New Roman" w:hAnsi="Times New Roman" w:cs="Times New Roman"/>
                <w:bCs/>
              </w:rPr>
              <w:t>mathematical model of the electromagnetic field</w:t>
            </w:r>
          </w:p>
        </w:tc>
      </w:tr>
      <w:tr w:rsidR="008F2CFA" w:rsidRPr="007212D4" w14:paraId="3869964F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DAE" w14:textId="5ED0D8AE" w:rsidR="008F2CFA" w:rsidRPr="00BC4058" w:rsidRDefault="00A63F77" w:rsidP="00463BA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63F77">
              <w:rPr>
                <w:rFonts w:ascii="Times New Roman" w:hAnsi="Times New Roman" w:cs="Times New Roman"/>
                <w:bCs/>
              </w:rPr>
              <w:t xml:space="preserve">Modeling of </w:t>
            </w:r>
            <w:r>
              <w:rPr>
                <w:rFonts w:ascii="Times New Roman" w:hAnsi="Times New Roman" w:cs="Times New Roman"/>
                <w:bCs/>
              </w:rPr>
              <w:t xml:space="preserve">electromechanical system </w:t>
            </w:r>
            <w:r w:rsidRPr="00A63F77">
              <w:rPr>
                <w:rFonts w:ascii="Times New Roman" w:hAnsi="Times New Roman" w:cs="Times New Roman"/>
                <w:bCs/>
              </w:rPr>
              <w:t>with finite elements using dedicated software</w:t>
            </w:r>
          </w:p>
        </w:tc>
      </w:tr>
      <w:tr w:rsidR="00892349" w:rsidRPr="007212D4" w14:paraId="38D61880" w14:textId="77777777" w:rsidTr="004528D1">
        <w:trPr>
          <w:trHeight w:val="5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03E6" w14:textId="77777777" w:rsidR="00892349" w:rsidRPr="007212D4" w:rsidRDefault="00892349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458D" w14:textId="1188345F" w:rsidR="00892349" w:rsidRPr="00341A8D" w:rsidRDefault="00A63F77" w:rsidP="0041065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63F77">
              <w:rPr>
                <w:rFonts w:ascii="Times New Roman" w:hAnsi="Times New Roman" w:cs="Times New Roman"/>
                <w:bCs/>
              </w:rPr>
              <w:t xml:space="preserve">Applications using Visual Electromagnetics for </w:t>
            </w:r>
            <w:proofErr w:type="spellStart"/>
            <w:r w:rsidRPr="00A63F77">
              <w:rPr>
                <w:rFonts w:ascii="Times New Roman" w:hAnsi="Times New Roman" w:cs="Times New Roman"/>
                <w:bCs/>
              </w:rPr>
              <w:t>MathCad</w:t>
            </w:r>
            <w:proofErr w:type="spellEnd"/>
            <w:r w:rsidRPr="00A63F77">
              <w:rPr>
                <w:rFonts w:ascii="Times New Roman" w:hAnsi="Times New Roman" w:cs="Times New Roman"/>
                <w:bCs/>
              </w:rPr>
              <w:t xml:space="preserve"> v1.0 and </w:t>
            </w:r>
            <w:proofErr w:type="spellStart"/>
            <w:r w:rsidRPr="00A63F77">
              <w:rPr>
                <w:rFonts w:ascii="Times New Roman" w:hAnsi="Times New Roman" w:cs="Times New Roman"/>
                <w:bCs/>
              </w:rPr>
              <w:t>QuickField</w:t>
            </w:r>
            <w:proofErr w:type="spellEnd"/>
            <w:r w:rsidRPr="00A63F7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or</w:t>
            </w:r>
            <w:r w:rsidRPr="00A63F77">
              <w:rPr>
                <w:rFonts w:ascii="Times New Roman" w:hAnsi="Times New Roman" w:cs="Times New Roman"/>
                <w:bCs/>
              </w:rPr>
              <w:t xml:space="preserve"> Flux2D software.</w:t>
            </w:r>
          </w:p>
        </w:tc>
      </w:tr>
    </w:tbl>
    <w:p w14:paraId="7E278839" w14:textId="77777777" w:rsidR="00846F41" w:rsidRPr="007212D4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7212D4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4B32C" w14:textId="77777777" w:rsidR="000352BD" w:rsidRDefault="000352BD" w:rsidP="00846F41">
      <w:pPr>
        <w:spacing w:after="0" w:line="240" w:lineRule="auto"/>
      </w:pPr>
      <w:r>
        <w:separator/>
      </w:r>
    </w:p>
  </w:endnote>
  <w:endnote w:type="continuationSeparator" w:id="0">
    <w:p w14:paraId="78E1CE62" w14:textId="77777777" w:rsidR="000352BD" w:rsidRDefault="000352BD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89C61" w14:textId="77777777" w:rsidR="000352BD" w:rsidRDefault="000352BD" w:rsidP="00846F41">
      <w:pPr>
        <w:spacing w:after="0" w:line="240" w:lineRule="auto"/>
      </w:pPr>
      <w:r>
        <w:separator/>
      </w:r>
    </w:p>
  </w:footnote>
  <w:footnote w:type="continuationSeparator" w:id="0">
    <w:p w14:paraId="0CE2D1F7" w14:textId="77777777" w:rsidR="000352BD" w:rsidRDefault="000352BD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156059C4" w:rsidR="00846F41" w:rsidRDefault="00424158">
    <w:pPr>
      <w:pStyle w:val="Header"/>
    </w:pPr>
    <w:r>
      <w:rPr>
        <w:noProof/>
      </w:rPr>
      <w:drawing>
        <wp:inline distT="0" distB="0" distL="0" distR="0" wp14:anchorId="2C607FCF" wp14:editId="75A3E0F6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72D1"/>
    <w:multiLevelType w:val="hybridMultilevel"/>
    <w:tmpl w:val="A650B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352BD"/>
    <w:rsid w:val="001844A1"/>
    <w:rsid w:val="00202D63"/>
    <w:rsid w:val="002607E9"/>
    <w:rsid w:val="0029086E"/>
    <w:rsid w:val="002D457C"/>
    <w:rsid w:val="00341A8D"/>
    <w:rsid w:val="00347240"/>
    <w:rsid w:val="00347CAD"/>
    <w:rsid w:val="00374491"/>
    <w:rsid w:val="00384E92"/>
    <w:rsid w:val="00394EED"/>
    <w:rsid w:val="0041065E"/>
    <w:rsid w:val="00424158"/>
    <w:rsid w:val="004528D1"/>
    <w:rsid w:val="00463BAD"/>
    <w:rsid w:val="004D6C15"/>
    <w:rsid w:val="005117DF"/>
    <w:rsid w:val="005178A2"/>
    <w:rsid w:val="005403DF"/>
    <w:rsid w:val="0056719B"/>
    <w:rsid w:val="005A206A"/>
    <w:rsid w:val="005B2D6A"/>
    <w:rsid w:val="005C2BE6"/>
    <w:rsid w:val="005C5B8C"/>
    <w:rsid w:val="005F2DE9"/>
    <w:rsid w:val="005F6AB1"/>
    <w:rsid w:val="0061137D"/>
    <w:rsid w:val="0061284C"/>
    <w:rsid w:val="00612DF1"/>
    <w:rsid w:val="00623A40"/>
    <w:rsid w:val="00627538"/>
    <w:rsid w:val="00642149"/>
    <w:rsid w:val="0065339F"/>
    <w:rsid w:val="00665200"/>
    <w:rsid w:val="006C2C47"/>
    <w:rsid w:val="007025F1"/>
    <w:rsid w:val="007212D4"/>
    <w:rsid w:val="007F375B"/>
    <w:rsid w:val="007F77A9"/>
    <w:rsid w:val="00846F41"/>
    <w:rsid w:val="008528C2"/>
    <w:rsid w:val="008769B8"/>
    <w:rsid w:val="00892349"/>
    <w:rsid w:val="008F2CFA"/>
    <w:rsid w:val="0090786B"/>
    <w:rsid w:val="009133ED"/>
    <w:rsid w:val="00917D40"/>
    <w:rsid w:val="00921413"/>
    <w:rsid w:val="00954DEE"/>
    <w:rsid w:val="00956E2B"/>
    <w:rsid w:val="009C5EE1"/>
    <w:rsid w:val="009D4ADE"/>
    <w:rsid w:val="00A4288D"/>
    <w:rsid w:val="00A63F77"/>
    <w:rsid w:val="00B812C5"/>
    <w:rsid w:val="00BA5964"/>
    <w:rsid w:val="00BC4058"/>
    <w:rsid w:val="00BC5E5F"/>
    <w:rsid w:val="00BD002B"/>
    <w:rsid w:val="00C42F3E"/>
    <w:rsid w:val="00C63F05"/>
    <w:rsid w:val="00CA4C4D"/>
    <w:rsid w:val="00CD4A57"/>
    <w:rsid w:val="00CF1983"/>
    <w:rsid w:val="00D113B1"/>
    <w:rsid w:val="00D13D2D"/>
    <w:rsid w:val="00D22A1E"/>
    <w:rsid w:val="00D22EF8"/>
    <w:rsid w:val="00D51F5B"/>
    <w:rsid w:val="00D57FF3"/>
    <w:rsid w:val="00D84061"/>
    <w:rsid w:val="00E56657"/>
    <w:rsid w:val="00EA47CF"/>
    <w:rsid w:val="00EA5C27"/>
    <w:rsid w:val="00EB2399"/>
    <w:rsid w:val="00EB4DFA"/>
    <w:rsid w:val="00F03279"/>
    <w:rsid w:val="00F26106"/>
    <w:rsid w:val="00F3091A"/>
    <w:rsid w:val="00F52A0F"/>
    <w:rsid w:val="00F82A04"/>
    <w:rsid w:val="00F856FF"/>
    <w:rsid w:val="00FA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aracter">
    <w:name w:val="Char Char Char Char Caracter"/>
    <w:basedOn w:val="Normal"/>
    <w:rsid w:val="008F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1D7A8-0B3A-4BFF-A877-EDCC2831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2</cp:revision>
  <cp:lastPrinted>2018-01-23T17:28:00Z</cp:lastPrinted>
  <dcterms:created xsi:type="dcterms:W3CDTF">2020-11-16T16:57:00Z</dcterms:created>
  <dcterms:modified xsi:type="dcterms:W3CDTF">2020-11-16T16:57:00Z</dcterms:modified>
</cp:coreProperties>
</file>